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35" w:rsidRDefault="00D04CE9">
      <w:pPr>
        <w:pStyle w:val="Corpodetexto"/>
        <w:ind w:left="3615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914400" cy="742950"/>
            <wp:effectExtent l="0" t="0" r="0" b="0"/>
            <wp:docPr id="1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B35" w:rsidRDefault="009A1C07">
      <w:pPr>
        <w:spacing w:before="50"/>
        <w:ind w:left="6"/>
        <w:jc w:val="center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  <w:t>Câmara</w:t>
      </w:r>
      <w:r>
        <w:rPr>
          <w:rFonts w:ascii="Arial" w:hAnsi="Arial"/>
          <w:b/>
          <w:spacing w:val="-5"/>
          <w:sz w:val="27"/>
        </w:rPr>
        <w:t xml:space="preserve"> </w:t>
      </w:r>
      <w:r>
        <w:rPr>
          <w:rFonts w:ascii="Arial" w:hAnsi="Arial"/>
          <w:b/>
          <w:sz w:val="27"/>
        </w:rPr>
        <w:t>Municipal</w:t>
      </w:r>
      <w:r>
        <w:rPr>
          <w:rFonts w:ascii="Arial" w:hAnsi="Arial"/>
          <w:b/>
          <w:spacing w:val="-7"/>
          <w:sz w:val="27"/>
        </w:rPr>
        <w:t xml:space="preserve"> </w:t>
      </w:r>
      <w:r>
        <w:rPr>
          <w:rFonts w:ascii="Arial" w:hAnsi="Arial"/>
          <w:b/>
          <w:sz w:val="27"/>
        </w:rPr>
        <w:t>de</w:t>
      </w:r>
      <w:r>
        <w:rPr>
          <w:rFonts w:ascii="Arial" w:hAnsi="Arial"/>
          <w:b/>
          <w:spacing w:val="-1"/>
          <w:sz w:val="27"/>
        </w:rPr>
        <w:t xml:space="preserve"> </w:t>
      </w:r>
      <w:r>
        <w:rPr>
          <w:rFonts w:ascii="Arial" w:hAnsi="Arial"/>
          <w:b/>
          <w:spacing w:val="-2"/>
          <w:sz w:val="27"/>
        </w:rPr>
        <w:t>Caicó</w:t>
      </w:r>
    </w:p>
    <w:p w:rsidR="00A84B35" w:rsidRDefault="009A1C07">
      <w:pPr>
        <w:pStyle w:val="Corpodetexto"/>
        <w:spacing w:before="140"/>
        <w:ind w:left="2307"/>
      </w:pPr>
      <w:r>
        <w:t>R.</w:t>
      </w:r>
      <w:r>
        <w:rPr>
          <w:spacing w:val="-3"/>
        </w:rPr>
        <w:t xml:space="preserve"> </w:t>
      </w:r>
      <w:r>
        <w:t>Felipe</w:t>
      </w:r>
      <w:r>
        <w:rPr>
          <w:spacing w:val="-6"/>
        </w:rPr>
        <w:t xml:space="preserve"> </w:t>
      </w:r>
      <w:r>
        <w:t>Guerra,</w:t>
      </w:r>
      <w:r>
        <w:rPr>
          <w:spacing w:val="-2"/>
        </w:rPr>
        <w:t xml:space="preserve"> </w:t>
      </w:r>
      <w:r>
        <w:t>157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Centro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CEP:</w:t>
      </w:r>
      <w:r>
        <w:rPr>
          <w:spacing w:val="-4"/>
        </w:rPr>
        <w:t xml:space="preserve"> </w:t>
      </w:r>
      <w:r>
        <w:t>59300-000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Caicó\RN</w:t>
      </w:r>
    </w:p>
    <w:p w:rsidR="00A84B35" w:rsidRDefault="009A1C07">
      <w:pPr>
        <w:pStyle w:val="Corpodetexto"/>
        <w:spacing w:before="161"/>
        <w:ind w:left="27"/>
        <w:jc w:val="center"/>
      </w:pPr>
      <w:r>
        <w:t>CNPJ:</w:t>
      </w:r>
      <w:r>
        <w:rPr>
          <w:spacing w:val="-7"/>
        </w:rPr>
        <w:t xml:space="preserve"> </w:t>
      </w:r>
      <w:r>
        <w:t>08.385.940/0001-58</w:t>
      </w:r>
      <w:r>
        <w:rPr>
          <w:spacing w:val="-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Tel:</w:t>
      </w:r>
      <w:r>
        <w:rPr>
          <w:spacing w:val="-5"/>
        </w:rPr>
        <w:t xml:space="preserve"> </w:t>
      </w:r>
      <w:r>
        <w:t>(84)</w:t>
      </w:r>
      <w:r>
        <w:rPr>
          <w:spacing w:val="-4"/>
        </w:rPr>
        <w:t xml:space="preserve"> </w:t>
      </w:r>
      <w:r>
        <w:t>3421-4869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Site:</w:t>
      </w:r>
      <w:r>
        <w:rPr>
          <w:spacing w:val="-2"/>
        </w:rPr>
        <w:t xml:space="preserve"> </w:t>
      </w:r>
      <w:hyperlink r:id="rId8">
        <w:r>
          <w:rPr>
            <w:spacing w:val="-2"/>
          </w:rPr>
          <w:t>www.caico.rn.leg.br.sistemas.assesi.com</w:t>
        </w:r>
      </w:hyperlink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Default="00A84B35">
      <w:pPr>
        <w:pStyle w:val="Corpodetexto"/>
      </w:pPr>
    </w:p>
    <w:p w:rsidR="00A84B35" w:rsidRPr="006010F9" w:rsidRDefault="00A84B35" w:rsidP="006010F9">
      <w:pPr>
        <w:pStyle w:val="Corpodetexto"/>
        <w:spacing w:before="81"/>
        <w:jc w:val="center"/>
        <w:rPr>
          <w:sz w:val="24"/>
          <w:szCs w:val="24"/>
        </w:rPr>
      </w:pPr>
    </w:p>
    <w:p w:rsidR="00A84B35" w:rsidRPr="006010F9" w:rsidRDefault="006010F9" w:rsidP="006010F9">
      <w:pPr>
        <w:pStyle w:val="Corpodetexto"/>
        <w:jc w:val="center"/>
        <w:rPr>
          <w:sz w:val="24"/>
          <w:szCs w:val="24"/>
        </w:rPr>
      </w:pPr>
      <w:r w:rsidRPr="006010F9">
        <w:rPr>
          <w:sz w:val="24"/>
          <w:szCs w:val="24"/>
        </w:rPr>
        <w:t>Declaramos para todos os fins que esta Casa Legislativa ainda não recebeu o resultado da apreciação e/ou julgamento das contas pelo Tribunal d</w:t>
      </w:r>
      <w:r>
        <w:rPr>
          <w:sz w:val="24"/>
          <w:szCs w:val="24"/>
        </w:rPr>
        <w:t>e Contas – TCE do exercício 2024</w:t>
      </w:r>
      <w:r w:rsidRPr="006010F9">
        <w:rPr>
          <w:sz w:val="24"/>
          <w:szCs w:val="24"/>
        </w:rPr>
        <w:t>.</w:t>
      </w:r>
    </w:p>
    <w:p w:rsidR="00A84B35" w:rsidRDefault="00A84B35">
      <w:pPr>
        <w:pStyle w:val="Corpodetexto"/>
        <w:rPr>
          <w:sz w:val="28"/>
        </w:rPr>
      </w:pPr>
    </w:p>
    <w:p w:rsidR="00A84B35" w:rsidRDefault="00A84B35">
      <w:pPr>
        <w:pStyle w:val="Corpodetexto"/>
        <w:rPr>
          <w:sz w:val="28"/>
        </w:rPr>
      </w:pPr>
    </w:p>
    <w:p w:rsidR="00A84B35" w:rsidRDefault="00A84B35">
      <w:pPr>
        <w:pStyle w:val="Corpodetexto"/>
        <w:spacing w:before="85"/>
        <w:rPr>
          <w:sz w:val="28"/>
        </w:rPr>
      </w:pPr>
    </w:p>
    <w:p w:rsidR="00A84B35" w:rsidRDefault="009A1C07">
      <w:pPr>
        <w:pStyle w:val="Ttulo"/>
      </w:pPr>
      <w:r>
        <w:t>CAICO/RN,</w:t>
      </w:r>
      <w:r>
        <w:rPr>
          <w:spacing w:val="-9"/>
        </w:rPr>
        <w:t xml:space="preserve"> </w:t>
      </w:r>
      <w:r w:rsidR="003759F1">
        <w:t>27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DEZEMBRO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 w:rsidR="003759F1">
        <w:rPr>
          <w:spacing w:val="-4"/>
        </w:rPr>
        <w:t>2024</w:t>
      </w:r>
    </w:p>
    <w:sectPr w:rsidR="00A84B35">
      <w:footerReference w:type="default" r:id="rId9"/>
      <w:type w:val="continuous"/>
      <w:pgSz w:w="12240" w:h="15840"/>
      <w:pgMar w:top="500" w:right="1800" w:bottom="3080" w:left="1800" w:header="0" w:footer="28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CE9" w:rsidRDefault="00D04CE9">
      <w:r>
        <w:separator/>
      </w:r>
    </w:p>
  </w:endnote>
  <w:endnote w:type="continuationSeparator" w:id="0">
    <w:p w:rsidR="00D04CE9" w:rsidRDefault="00D0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B35" w:rsidRDefault="00041CB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280035</wp:posOffset>
              </wp:positionH>
              <wp:positionV relativeFrom="page">
                <wp:posOffset>7969885</wp:posOffset>
              </wp:positionV>
              <wp:extent cx="2595880" cy="132715"/>
              <wp:effectExtent l="0" t="0" r="0" b="0"/>
              <wp:wrapNone/>
              <wp:docPr id="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588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4B35" w:rsidRDefault="009A1C07">
                          <w:pPr>
                            <w:pStyle w:val="Corpodetexto"/>
                            <w:spacing w:before="16"/>
                            <w:ind w:left="20"/>
                          </w:pPr>
                          <w:r>
                            <w:t>R.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Felipe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Guerra,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157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CEP: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59300-000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Caicó\RN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2.05pt;margin-top:627.55pt;width:204.4pt;height:10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" filled="f" stroked="f">
              <v:path arrowok="t"/>
              <v:textbox inset="0,0,0,0">
                <w:txbxContent>
                  <w:p w:rsidR="00A84B35" w:rsidRDefault="009A1C07">
                    <w:pPr>
                      <w:pStyle w:val="Corpodetexto"/>
                      <w:spacing w:before="16"/>
                      <w:ind w:left="20"/>
                    </w:pPr>
                    <w:r>
                      <w:t>R.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Felipe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Guerra,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157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CEP: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59300-000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Caicó\RN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280035</wp:posOffset>
              </wp:positionH>
              <wp:positionV relativeFrom="page">
                <wp:posOffset>8257540</wp:posOffset>
              </wp:positionV>
              <wp:extent cx="1774825" cy="1327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482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4B35" w:rsidRDefault="009A1C07">
                          <w:pPr>
                            <w:pStyle w:val="Corpodetexto"/>
                            <w:spacing w:before="16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https://caico.rn.leg.br//pesquisasatisfacao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box 2" o:spid="_x0000_s1027" type="#_x0000_t202" style="position:absolute;margin-left:22.05pt;margin-top:650.2pt;width:139.75pt;height:10.4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" filled="f" stroked="f">
              <v:path arrowok="t"/>
              <v:textbox inset="0,0,0,0">
                <w:txbxContent>
                  <w:p w:rsidR="00A84B35" w:rsidRDefault="009A1C07">
                    <w:pPr>
                      <w:pStyle w:val="Corpodetexto"/>
                      <w:spacing w:before="16"/>
                      <w:ind w:left="20"/>
                    </w:pPr>
                    <w:r>
                      <w:rPr>
                        <w:spacing w:val="-2"/>
                      </w:rPr>
                      <w:t>https://caico.rn.leg.br//pesquisasatisfacao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CE9" w:rsidRDefault="00D04CE9">
      <w:r>
        <w:separator/>
      </w:r>
    </w:p>
  </w:footnote>
  <w:footnote w:type="continuationSeparator" w:id="0">
    <w:p w:rsidR="00D04CE9" w:rsidRDefault="00D04C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B35"/>
    <w:rsid w:val="00041CB6"/>
    <w:rsid w:val="003759F1"/>
    <w:rsid w:val="006010F9"/>
    <w:rsid w:val="00623718"/>
    <w:rsid w:val="00856D18"/>
    <w:rsid w:val="008A6D3C"/>
    <w:rsid w:val="009A1C07"/>
    <w:rsid w:val="009A2658"/>
    <w:rsid w:val="00A84B35"/>
    <w:rsid w:val="00D04CE9"/>
    <w:rsid w:val="00EE2069"/>
    <w:rsid w:val="00FB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5"/>
      <w:szCs w:val="15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ind w:left="766" w:right="428"/>
      <w:jc w:val="center"/>
    </w:pPr>
    <w:rPr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759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759F1"/>
    <w:rPr>
      <w:rFonts w:ascii="Tahoma" w:hAnsi="Tahoma" w:cs="Tahoma"/>
      <w:sz w:val="16"/>
      <w:szCs w:val="16"/>
      <w:lang w:val="pt-PT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autoSpaceDE w:val="0"/>
      <w:autoSpaceDN w:val="0"/>
    </w:pPr>
    <w:rPr>
      <w:rFonts w:ascii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5"/>
      <w:szCs w:val="15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Arial MT" w:hAnsi="Arial MT" w:cs="Arial MT"/>
      <w:lang w:val="pt-PT" w:eastAsia="x-none"/>
    </w:rPr>
  </w:style>
  <w:style w:type="paragraph" w:styleId="Ttulo">
    <w:name w:val="Title"/>
    <w:basedOn w:val="Normal"/>
    <w:link w:val="TtuloChar"/>
    <w:uiPriority w:val="1"/>
    <w:qFormat/>
    <w:pPr>
      <w:ind w:left="766" w:right="428"/>
      <w:jc w:val="center"/>
    </w:pPr>
    <w:rPr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pt-PT" w:eastAsia="x-none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759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3759F1"/>
    <w:rPr>
      <w:rFonts w:ascii="Tahoma" w:hAnsi="Tahoma" w:cs="Tahoma"/>
      <w:sz w:val="16"/>
      <w:szCs w:val="16"/>
      <w:lang w:val="pt-P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ico.rn.leg.br.sistemas.assesi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de Caicó - pesquisasatisfacao</vt:lpstr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de Caicó - pesquisasatisfacao</dc:title>
  <dc:creator>Admin</dc:creator>
  <cp:lastModifiedBy>Admin</cp:lastModifiedBy>
  <cp:revision>2</cp:revision>
  <cp:lastPrinted>2024-12-27T22:13:00Z</cp:lastPrinted>
  <dcterms:created xsi:type="dcterms:W3CDTF">2025-09-22T15:41:00Z</dcterms:created>
  <dcterms:modified xsi:type="dcterms:W3CDTF">2025-09-22T15:41:00Z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2024-12-27T03:00:00Z</vt:filetime>
  </property>
  <property fmtid="{D5CDD505-2E9C-101B-9397-08002B2CF9AE}" pid="5" name="Producer">
    <vt:lpwstr>Microsoft® Word 2010</vt:lpwstr>
  </property>
</Properties>
</file>